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0" w:type="dxa"/>
        <w:tblCellMar>
          <w:left w:w="0" w:type="dxa"/>
          <w:right w:w="0" w:type="dxa"/>
        </w:tblCellMar>
        <w:tblLook w:val="04A0"/>
      </w:tblPr>
      <w:tblGrid>
        <w:gridCol w:w="439"/>
        <w:gridCol w:w="786"/>
        <w:gridCol w:w="508"/>
        <w:gridCol w:w="727"/>
        <w:gridCol w:w="1450"/>
        <w:gridCol w:w="1402"/>
        <w:gridCol w:w="1542"/>
        <w:gridCol w:w="2466"/>
      </w:tblGrid>
      <w:tr w:rsidR="002240C7" w:rsidRPr="002240C7" w:rsidTr="002240C7">
        <w:trPr>
          <w:trHeight w:val="680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spacing w:before="100" w:beforeAutospacing="1" w:after="100" w:afterAutospacing="1"/>
              <w:ind w:firstLineChars="0" w:firstLine="64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Comic Sans MS" w:eastAsia="宋体" w:hAnsi="Comic Sans MS" w:cs="宋体"/>
                <w:kern w:val="0"/>
                <w:sz w:val="32"/>
                <w:szCs w:val="32"/>
              </w:rPr>
              <w:t>广西壮族自治区卫生健康委</w:t>
            </w:r>
          </w:p>
          <w:p w:rsidR="002240C7" w:rsidRPr="002240C7" w:rsidRDefault="002240C7" w:rsidP="002240C7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Comic Sans MS" w:eastAsia="宋体" w:hAnsi="Comic Sans MS" w:cs="宋体"/>
                <w:kern w:val="0"/>
                <w:sz w:val="32"/>
                <w:szCs w:val="32"/>
              </w:rPr>
              <w:t>2019</w:t>
            </w:r>
            <w:r w:rsidRPr="002240C7">
              <w:rPr>
                <w:rFonts w:ascii="Comic Sans MS" w:eastAsia="宋体" w:hAnsi="Comic Sans MS" w:cs="宋体"/>
                <w:kern w:val="0"/>
                <w:sz w:val="32"/>
                <w:szCs w:val="32"/>
              </w:rPr>
              <w:t>年度考试录用公务员人员体检入围名单</w:t>
            </w:r>
          </w:p>
        </w:tc>
      </w:tr>
      <w:tr w:rsidR="002240C7" w:rsidRPr="002240C7" w:rsidTr="002240C7">
        <w:trPr>
          <w:trHeight w:val="9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招录机关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用人单位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报考职位</w:t>
            </w:r>
          </w:p>
        </w:tc>
      </w:tr>
      <w:tr w:rsidR="002240C7" w:rsidRPr="002240C7" w:rsidTr="002240C7">
        <w:trPr>
          <w:trHeight w:val="55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满族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101151200609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自治区卫生健康委员会</w:t>
            </w: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自治区卫生健康委员会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医疗质量管理岗位（</w:t>
            </w:r>
            <w:r w:rsidRPr="002240C7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451510182</w:t>
            </w:r>
            <w:r w:rsidRPr="002240C7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）</w:t>
            </w:r>
          </w:p>
        </w:tc>
      </w:tr>
      <w:tr w:rsidR="002240C7" w:rsidRPr="002240C7" w:rsidTr="002240C7">
        <w:trPr>
          <w:trHeight w:val="52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壮族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101151203906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医学科研管理岗位（451510183）</w:t>
            </w:r>
          </w:p>
        </w:tc>
      </w:tr>
      <w:tr w:rsidR="002240C7" w:rsidRPr="002240C7" w:rsidTr="002240C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101151201128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0C7" w:rsidRPr="002240C7" w:rsidRDefault="002240C7" w:rsidP="002240C7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240C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医学放射防护管理岗位（451510184）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240C7"/>
    <w:rsid w:val="002240C7"/>
    <w:rsid w:val="00665627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0C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2019-07-01T01:44:00Z</dcterms:created>
  <dcterms:modified xsi:type="dcterms:W3CDTF">2019-07-01T01:44:00Z</dcterms:modified>
</cp:coreProperties>
</file>