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公安机关录用人民警察体能测评标准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及实施规范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体能测评按照《公安机关录用人民警察体能测评项目和标准（暂行）》（人社部发【2011】48号附件）组织实施，报考人民警察职位的三项达标者视为合格。测评不合格的考生可以当场提出重测，1000米（或800米）可在90分钟后重测1次（考生同意也可提前进行），其他项目允许考生稍事休息后，当场重测2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一、10米×4往返跑（达标：男子组30周岁（含）以下≤13"1、31周岁（含）以上≤13"4；女子组30（含）周岁以下≤14"1、31周岁（含）以上≤14"4）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场地器材：10米长的直线跑道若干条，在跑道的两端线（S1和S2）外30厘米处各划一条线（图1）。木块（5厘米×10厘米）每道3块，其中2块放在S2线外的横线上，一块放在S1线外的横线上，秒表若干块。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测验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注意事项：当受测者取放木块时，脚不要越过S1和S2线。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tbl>
      <w:tblPr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865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84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84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S1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S2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←→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30cm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←10</w:t>
            </w: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→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图1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二、男子1000米跑、女子800米跑（达标：男子组30周岁（含）以下≤4´25"、31周岁（含）以上≤4´35"；女子组30周岁（含）以下≤4´20"、31周岁（含）以上≤4´30"）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场地器材：400米田径跑道。地面平坦，地质不限，秒表若干块，使用前应进行校正。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测验方法：受测者分组测，每组不得少于2人，用站立式起跑。当听到口令或哨音后开始起跑。当受测者到达终点时停表，终点记录员负责登记每人成绩，登记成绩以分、秒为单位，不计小数。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三、纵跳摸高，（达标：男子组≥2.65米；女子组≥2.30米）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场地要求：通常在室内场地测试。如选择室外场地测试，需在天气状况许可的情况下进行，当天平均气温应在15—35摄氏度之间，无太阳直射、风力不超过3级。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测验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37122"/>
    <w:rsid w:val="3EE37122"/>
    <w:rsid w:val="61FC0EBF"/>
    <w:rsid w:val="64720362"/>
    <w:rsid w:val="70D15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2019-07-02T08:49:00Z</dcterms:created>
  <dc:creator>紫宫初雪</dc:creator>
  <cp:lastModifiedBy>紫宫初雪</cp:lastModifiedBy>
  <dcterms:modified xsi:type="dcterms:W3CDTF">2019-07-02T08:51:51Z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