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D420F"/>
          <w:spacing w:val="8"/>
          <w:sz w:val="27"/>
          <w:szCs w:val="27"/>
          <w:bdr w:val="none" w:color="auto" w:sz="0" w:space="0"/>
        </w:rPr>
        <w:t>公务员考录体检须知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1、接到体检通知后，请携带本人有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7"/>
          <w:szCs w:val="27"/>
          <w:bdr w:val="none" w:color="auto" w:sz="0" w:space="0"/>
        </w:rPr>
        <w:t>效身份证、面试通知书、体检费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于体检当日早上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7"/>
          <w:szCs w:val="27"/>
          <w:bdr w:val="none" w:color="auto" w:sz="0" w:space="0"/>
        </w:rPr>
        <w:t>6点30分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前抵达指定地点集合（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7"/>
          <w:szCs w:val="27"/>
          <w:bdr w:val="none" w:color="auto" w:sz="0" w:space="0"/>
        </w:rPr>
        <w:t>集合地点和集合时间短信通知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），集中乘车前往指定医院进行体检。考生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DD420F"/>
          <w:spacing w:val="8"/>
          <w:sz w:val="27"/>
          <w:szCs w:val="27"/>
          <w:bdr w:val="none" w:color="auto" w:sz="0" w:space="0"/>
        </w:rPr>
        <w:t>因个人原因未能按时抵达的，视为自动放弃。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2、体检严禁弄虚作假、冒名顶替；病史部分要如实、逐项填齐。如有隐瞒，后果自负。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3、体检表上要张贴近期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7"/>
          <w:szCs w:val="27"/>
          <w:bdr w:val="none" w:color="auto" w:sz="0" w:space="0"/>
        </w:rPr>
        <w:t>二寸免冠照片一张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，并按要求如实填写有关信息（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7"/>
          <w:szCs w:val="27"/>
          <w:bdr w:val="none" w:color="auto" w:sz="0" w:space="0"/>
        </w:rPr>
        <w:t>请勿填写本人姓名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4、体检当天需进行采血、B超等检查，请保持空腹。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DD420F"/>
          <w:spacing w:val="8"/>
          <w:sz w:val="27"/>
          <w:szCs w:val="27"/>
          <w:bdr w:val="none" w:color="auto" w:sz="0" w:space="0"/>
        </w:rPr>
        <w:t>未完成血液和B超检查前不得进食和饮水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5、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DD420F"/>
          <w:spacing w:val="8"/>
          <w:sz w:val="27"/>
          <w:szCs w:val="27"/>
          <w:bdr w:val="none" w:color="auto" w:sz="0" w:space="0"/>
        </w:rPr>
        <w:t>女性受检者已怀孕或可能受孕者，应提前主动告知工作人员和医护人员，并在《体检表》封面右上角注明“孕期”，孕期考生请勿进行X光检查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DD420F"/>
          <w:spacing w:val="8"/>
          <w:sz w:val="27"/>
          <w:szCs w:val="27"/>
          <w:bdr w:val="none" w:color="auto" w:sz="0" w:space="0"/>
        </w:rPr>
        <w:t>女性受检者在生理期内的，应在《体检表》封面右上角注明“生理期”，并按要求正常体检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6、检查期间，受检考生要服从工作人员的现场引导，主动配合医生开展检查。体检期间，不得向医生询问和打听体检结果。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7、体检结束后，应保持通讯畅通。接到复检通知后，应在指定时间抵达指定地点，进行复检。复检科目及内容，由体检医师可根据实际需要做出。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8、如对体检结果有疑义，可按有关规定向中共抚州市委组织部提出。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9、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52FF"/>
          <w:spacing w:val="8"/>
          <w:sz w:val="27"/>
          <w:szCs w:val="27"/>
          <w:bdr w:val="none" w:color="auto" w:sz="0" w:space="0"/>
        </w:rPr>
        <w:t>体检及体能测评环节产生的岗位空缺，不再递补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37122"/>
    <w:rsid w:val="3D6832EF"/>
    <w:rsid w:val="3EE37122"/>
    <w:rsid w:val="70D15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2019-07-02T08:49:00Z</dcterms:created>
  <dc:creator>紫宫初雪</dc:creator>
  <cp:lastModifiedBy>紫宫初雪</cp:lastModifiedBy>
  <dcterms:modified xsi:type="dcterms:W3CDTF">2019-07-02T08:52:28Z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